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“디아블로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이모탈과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함께할 서포터즈를 모집합니다.”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굴림"/>
          <w:kern w:val="0"/>
          <w:sz w:val="24"/>
          <w:szCs w:val="24"/>
        </w:rPr>
        <w:t>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>📍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모집기간: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2021.11.3(수) ~ 2021.11.11(목)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굴림"/>
          <w:kern w:val="0"/>
          <w:sz w:val="24"/>
          <w:szCs w:val="24"/>
        </w:rPr>
        <w:t>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>📍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모집대상: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평소 디아블로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이모탈에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대한 높은 관심으로, 관련 콘텐츠 제작에 진심인 국내 거주 성인 6명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굴림"/>
          <w:kern w:val="0"/>
          <w:sz w:val="24"/>
          <w:szCs w:val="24"/>
        </w:rPr>
        <w:t>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>📍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자격요건: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안드로이드 사용자 및 서울에서 진행되는 오프라인 세션 참석이 가능한 분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굴림"/>
          <w:kern w:val="0"/>
          <w:sz w:val="24"/>
          <w:szCs w:val="24"/>
        </w:rPr>
        <w:t>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>📍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모집분야: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영상 콘텐츠 4명, 텍스트 콘텐츠 2명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굴림"/>
          <w:kern w:val="0"/>
          <w:sz w:val="24"/>
          <w:szCs w:val="24"/>
        </w:rPr>
        <w:t>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>📍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활동기간: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2021.11.25(목) ~ 2022.1.14(금)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굴림"/>
          <w:kern w:val="0"/>
          <w:sz w:val="24"/>
          <w:szCs w:val="24"/>
        </w:rPr>
        <w:t>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>📍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진행일정: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- ~11.11(목) 네이버 폼을 통한 온라인 제출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- 11.15(월) 1차 서류 합격자 발표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- 11.17~18 1차 서류 합격자 면접 진행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- 11.19(금) 최종 합격자 발표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- 11.22(월) 합격자 오리엔테이션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굴림"/>
          <w:kern w:val="0"/>
          <w:sz w:val="24"/>
          <w:szCs w:val="24"/>
        </w:rPr>
        <w:t>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ascii="Segoe UI Emoji" w:eastAsiaTheme="minorHAnsi" w:hAnsi="Segoe UI Emoji" w:cs="Segoe UI Emoji"/>
          <w:color w:val="333333"/>
          <w:kern w:val="0"/>
          <w:szCs w:val="20"/>
        </w:rPr>
        <w:t>📍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활동 안내: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1. 디아블로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이모탈의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핵심 콘텐츠를 영상 또는 텍스트 콘텐츠로 공유, 전파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2. 디아블로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이모탈의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네이버 게임 라운지에서 서포터즈만의 유니크한 관점으로 정보 전달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굴림"/>
          <w:kern w:val="0"/>
          <w:sz w:val="24"/>
          <w:szCs w:val="24"/>
        </w:rPr>
        <w:t> 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>📍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서포터즈 혜택: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1. 디아블로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이모탈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서포터즈 수료증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2. 누구보다 빠르게 디아블로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이모탈을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경험할 수 있는 공식 베타 참여 기회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3. 서포터즈의 위상을 높여줄 블리자드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굿즈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세츠</w:t>
      </w:r>
      <w:proofErr w:type="spellEnd"/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4. 네이버 라운지 내 공식 서포터즈 권한 부여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5.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서포터즈만을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위해 제공되는 블리자드 멘토링 세션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6. 디아블로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이모탈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서포터즈 MVP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활동자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시상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 xml:space="preserve">전장의 부름에 응답할 기회, 디아블로 </w:t>
      </w:r>
      <w:proofErr w:type="spellStart"/>
      <w:r w:rsidRPr="005E1E1B">
        <w:rPr>
          <w:rFonts w:eastAsiaTheme="minorHAnsi" w:cs="Arial"/>
          <w:color w:val="333333"/>
          <w:kern w:val="0"/>
          <w:szCs w:val="20"/>
        </w:rPr>
        <w:t>이모탈</w:t>
      </w:r>
      <w:proofErr w:type="spellEnd"/>
      <w:r w:rsidRPr="005E1E1B">
        <w:rPr>
          <w:rFonts w:eastAsiaTheme="minorHAnsi" w:cs="Arial"/>
          <w:color w:val="333333"/>
          <w:kern w:val="0"/>
          <w:szCs w:val="20"/>
        </w:rPr>
        <w:t xml:space="preserve"> 서포터즈!</w:t>
      </w:r>
    </w:p>
    <w:p w:rsidR="005E1E1B" w:rsidRPr="005E1E1B" w:rsidRDefault="005E1E1B" w:rsidP="005E1E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5E1E1B">
        <w:rPr>
          <w:rFonts w:eastAsiaTheme="minorHAnsi" w:cs="Arial"/>
          <w:color w:val="333333"/>
          <w:kern w:val="0"/>
          <w:szCs w:val="20"/>
        </w:rPr>
        <w:t>많은 관심 부탁드립니다</w:t>
      </w:r>
    </w:p>
    <w:p w:rsidR="005E1E1B" w:rsidRDefault="005E1E1B" w:rsidP="005E1E1B">
      <w:pPr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</w:pPr>
      <w:r w:rsidRPr="005E1E1B">
        <w:rPr>
          <w:rFonts w:eastAsiaTheme="minorHAnsi" w:cs="Arial"/>
          <w:color w:val="333333"/>
          <w:kern w:val="0"/>
          <w:szCs w:val="20"/>
        </w:rPr>
        <w:t>​</w:t>
      </w:r>
    </w:p>
    <w:p w:rsidR="005E1E1B" w:rsidRPr="005E1E1B" w:rsidRDefault="005E1E1B" w:rsidP="005E1E1B">
      <w:pPr>
        <w:rPr>
          <w:rFonts w:eastAsiaTheme="minorHAnsi" w:hint="eastAsia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lastRenderedPageBreak/>
        <w:t>👉</w:t>
      </w:r>
      <w:r>
        <w:rPr>
          <w:rFonts w:ascii="Segoe UI Emoji" w:eastAsiaTheme="minorHAnsi" w:hAnsi="Segoe UI Emoji" w:cs="Segoe UI Emoji" w:hint="eastAsia"/>
          <w:b/>
          <w:bCs/>
          <w:color w:val="333333"/>
          <w:kern w:val="0"/>
          <w:szCs w:val="20"/>
        </w:rPr>
        <w:t>자세히</w:t>
      </w:r>
      <w:r>
        <w:rPr>
          <w:rFonts w:ascii="Segoe UI Emoji" w:eastAsiaTheme="minorHAnsi" w:hAnsi="Segoe UI Emoji" w:cs="Segoe UI Emoji" w:hint="eastAsia"/>
          <w:b/>
          <w:bCs/>
          <w:color w:val="333333"/>
          <w:kern w:val="0"/>
          <w:szCs w:val="20"/>
        </w:rPr>
        <w:t xml:space="preserve"> </w:t>
      </w:r>
      <w:r>
        <w:rPr>
          <w:rFonts w:ascii="Segoe UI Emoji" w:eastAsiaTheme="minorHAnsi" w:hAnsi="Segoe UI Emoji" w:cs="Segoe UI Emoji" w:hint="eastAsia"/>
          <w:b/>
          <w:bCs/>
          <w:color w:val="333333"/>
          <w:kern w:val="0"/>
          <w:szCs w:val="20"/>
        </w:rPr>
        <w:t>알아보기</w:t>
      </w:r>
      <w:r>
        <w:rPr>
          <w:rFonts w:ascii="Segoe UI Emoji" w:eastAsiaTheme="minorHAnsi" w:hAnsi="Segoe UI Emoji" w:cs="Segoe UI Emoji" w:hint="eastAsia"/>
          <w:b/>
          <w:bCs/>
          <w:color w:val="333333"/>
          <w:kern w:val="0"/>
          <w:szCs w:val="20"/>
        </w:rPr>
        <w:t>:</w:t>
      </w:r>
      <w:r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 xml:space="preserve"> </w:t>
      </w:r>
      <w:r w:rsidRPr="005E1E1B">
        <w:rPr>
          <w:rFonts w:ascii="Segoe UI Emoji" w:eastAsiaTheme="minorHAnsi" w:hAnsi="Segoe UI Emoji" w:cs="Segoe UI Emoji"/>
          <w:color w:val="333333"/>
          <w:kern w:val="0"/>
          <w:szCs w:val="20"/>
        </w:rPr>
        <w:t>(</w:t>
      </w:r>
      <w:hyperlink r:id="rId4" w:history="1">
        <w:r w:rsidRPr="005E1E1B">
          <w:rPr>
            <w:rStyle w:val="a4"/>
            <w:rFonts w:ascii="Segoe UI Emoji" w:eastAsiaTheme="minorHAnsi" w:hAnsi="Segoe UI Emoji" w:cs="Segoe UI Emoji"/>
            <w:kern w:val="0"/>
            <w:szCs w:val="20"/>
          </w:rPr>
          <w:t>링</w:t>
        </w:r>
        <w:r w:rsidRPr="005E1E1B">
          <w:rPr>
            <w:rStyle w:val="a4"/>
            <w:rFonts w:ascii="Segoe UI Emoji" w:eastAsiaTheme="minorHAnsi" w:hAnsi="Segoe UI Emoji" w:cs="Segoe UI Emoji"/>
            <w:kern w:val="0"/>
            <w:szCs w:val="20"/>
          </w:rPr>
          <w:t>크</w:t>
        </w:r>
      </w:hyperlink>
      <w:r w:rsidRPr="005E1E1B">
        <w:rPr>
          <w:rFonts w:ascii="Segoe UI Emoji" w:eastAsiaTheme="minorHAnsi" w:hAnsi="Segoe UI Emoji" w:cs="Segoe UI Emoji"/>
          <w:color w:val="333333"/>
          <w:kern w:val="0"/>
          <w:szCs w:val="20"/>
        </w:rPr>
        <w:t>)</w:t>
      </w:r>
    </w:p>
    <w:p w:rsidR="003F6D5C" w:rsidRDefault="005E1E1B" w:rsidP="005E1E1B">
      <w:pPr>
        <w:rPr>
          <w:rFonts w:eastAsiaTheme="minorHAnsi" w:cs="Arial"/>
          <w:color w:val="333333"/>
          <w:kern w:val="0"/>
          <w:szCs w:val="20"/>
        </w:rPr>
      </w:pPr>
      <w:r w:rsidRPr="005E1E1B">
        <w:rPr>
          <w:rFonts w:ascii="Segoe UI Emoji" w:eastAsiaTheme="minorHAnsi" w:hAnsi="Segoe UI Emoji" w:cs="Segoe UI Emoji"/>
          <w:b/>
          <w:bCs/>
          <w:color w:val="333333"/>
          <w:kern w:val="0"/>
          <w:szCs w:val="20"/>
        </w:rPr>
        <w:t>👉</w:t>
      </w:r>
      <w:r w:rsidRPr="005E1E1B">
        <w:rPr>
          <w:rFonts w:eastAsiaTheme="minorHAnsi" w:cs="Arial"/>
          <w:b/>
          <w:bCs/>
          <w:color w:val="333333"/>
          <w:kern w:val="0"/>
          <w:szCs w:val="20"/>
        </w:rPr>
        <w:t>지원하기:</w:t>
      </w:r>
      <w:r w:rsidRPr="005E1E1B">
        <w:rPr>
          <w:rFonts w:eastAsiaTheme="minorHAnsi" w:cs="Arial"/>
          <w:color w:val="333333"/>
          <w:kern w:val="0"/>
          <w:szCs w:val="20"/>
        </w:rPr>
        <w:t xml:space="preserve"> (</w:t>
      </w:r>
      <w:hyperlink r:id="rId5" w:history="1">
        <w:r w:rsidRPr="005E1E1B">
          <w:rPr>
            <w:rFonts w:eastAsiaTheme="minorHAnsi" w:cs="Arial"/>
            <w:color w:val="1155CC"/>
            <w:kern w:val="0"/>
            <w:szCs w:val="20"/>
            <w:u w:val="single"/>
          </w:rPr>
          <w:t>링</w:t>
        </w:r>
        <w:r w:rsidRPr="005E1E1B">
          <w:rPr>
            <w:rFonts w:eastAsiaTheme="minorHAnsi" w:cs="Arial"/>
            <w:color w:val="1155CC"/>
            <w:kern w:val="0"/>
            <w:szCs w:val="20"/>
            <w:u w:val="single"/>
          </w:rPr>
          <w:t>크</w:t>
        </w:r>
      </w:hyperlink>
      <w:r w:rsidRPr="005E1E1B">
        <w:rPr>
          <w:rFonts w:eastAsiaTheme="minorHAnsi" w:cs="Arial"/>
          <w:color w:val="333333"/>
          <w:kern w:val="0"/>
          <w:szCs w:val="20"/>
        </w:rPr>
        <w:t>)</w:t>
      </w:r>
    </w:p>
    <w:sectPr w:rsidR="003F6D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1B"/>
    <w:rsid w:val="003F6D5C"/>
    <w:rsid w:val="005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9EC4"/>
  <w15:chartTrackingRefBased/>
  <w15:docId w15:val="{4D07E773-D73E-4C39-A4A9-62A0AB7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E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1E1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E1E1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1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er.me/FBwB9O3d" TargetMode="External"/><Relationship Id="rId4" Type="http://schemas.openxmlformats.org/officeDocument/2006/relationships/hyperlink" Target="https://news.blizzard.com/ko-kr/diablo-immortal/23739024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Lee (Ketchum)</dc:creator>
  <cp:keywords/>
  <dc:description/>
  <cp:lastModifiedBy>Eden Lee (Ketchum)</cp:lastModifiedBy>
  <cp:revision>1</cp:revision>
  <dcterms:created xsi:type="dcterms:W3CDTF">2021-11-04T01:56:00Z</dcterms:created>
  <dcterms:modified xsi:type="dcterms:W3CDTF">2021-11-04T01:58:00Z</dcterms:modified>
</cp:coreProperties>
</file>